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sdt>
        <w:sdtPr>
          <w:alias w:val="Photo"/>
          <w:tag w:val="photo"/>
          <w:id w:val="-837815491"/>
          <w:showingPlcHdr/>
          <w:picture/>
        </w:sdtPr>
        <w:sdtContent>
          <w:r>
            <w:drawing>
              <wp:inline distT="0" distB="0" distL="0" distR="0">
                <wp:extent cx="6838950" cy="77438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774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240"/>
        <w:jc w:val="center"/>
      </w:pPr>
      <w:r>
        <w:rPr>
          <w:rFonts w:ascii="Calibri" w:cs="Calibri" w:eastAsia="Calibri" w:hAnsi="Calibri"/>
          <w:b/>
          <w:bCs/>
          <w:color w:val="2B2A28"/>
          <w:sz w:val="132"/>
          <w:szCs w:val="132"/>
        </w:rPr>
        <w:t xml:space="preserve">2027</w:t>
      </w:r>
    </w:p>
    <w:p>
      <w:pPr>
        <w:spacing w:after="160" w:before="0"/>
        <w:jc w:val="center"/>
      </w:pPr>
      <w:r>
        <w:rPr>
          <w:rFonts w:ascii="Calibri" w:cs="Calibri" w:eastAsia="Calibri" w:hAnsi="Calibri"/>
          <w:color w:val="6B6660"/>
          <w:sz w:val="44"/>
          <w:szCs w:val="44"/>
        </w:rPr>
        <w:t xml:space="preserve">Our Family Calendar</w:t>
      </w:r>
    </w:p>
    <w:p>
      <w:pPr>
        <w:spacing w:after="0" w:before="0"/>
        <w:jc w:val="center"/>
      </w:pPr>
      <w:r>
        <w:rPr>
          <w:rFonts w:ascii="Calibri" w:cs="Calibri" w:eastAsia="Calibri" w:hAnsi="Calibri"/>
          <w:color w:val="2F5F98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B83B62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3E8A5C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6B55A8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24897D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D27417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C9433F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B7861A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8A5A36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C35A16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5E4E8C"/>
          <w:sz w:val="44"/>
          <w:szCs w:val="44"/>
        </w:rPr>
        <w:t xml:space="preserve">● </w:t>
      </w:r>
      <w:r>
        <w:rPr>
          <w:rFonts w:ascii="Calibri" w:cs="Calibri" w:eastAsia="Calibri" w:hAnsi="Calibri"/>
          <w:color w:val="2A6E46"/>
          <w:sz w:val="44"/>
          <w:szCs w:val="44"/>
        </w:rPr>
        <w:t xml:space="preserve">● </w:t>
      </w:r>
    </w:p>
    <w:p>
      <w:pPr>
        <w:pageBreakBefore/>
        <w:spacing w:after="20" w:before="0"/>
      </w:pPr>
      <w:r>
        <w:rPr>
          <w:rFonts w:ascii="Calibri" w:cs="Calibri" w:eastAsia="Calibri" w:hAnsi="Calibri"/>
          <w:b/>
          <w:bCs/>
          <w:color w:val="2B2A28"/>
          <w:sz w:val="56"/>
          <w:szCs w:val="56"/>
        </w:rPr>
        <w:t xml:space="preserve">2027 </w:t>
      </w:r>
      <w:r>
        <w:rPr>
          <w:rFonts w:ascii="Calibri" w:cs="Calibri" w:eastAsia="Calibri" w:hAnsi="Calibri"/>
          <w:color w:val="8A847C"/>
          <w:sz w:val="56"/>
          <w:szCs w:val="56"/>
        </w:rPr>
        <w:t xml:space="preserve">at a glance</w:t>
      </w:r>
    </w:p>
    <w:p>
      <w:pPr>
        <w:spacing w:after="160" w:before="0"/>
      </w:pPr>
      <w:r>
        <w:rPr>
          <w:rFonts w:ascii="Calibri" w:cs="Calibri" w:eastAsia="Calibri" w:hAnsi="Calibri"/>
          <w:color w:val="6B6660"/>
          <w:sz w:val="18"/>
          <w:szCs w:val="18"/>
        </w:rPr>
        <w:t xml:space="preserve">Weeks start on Monday  ·  bank holidays shown in colour</w:t>
      </w:r>
    </w:p>
    <w:tbl>
      <w:tblPr>
        <w:tblW w:type="dxa" w:w="107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90"/>
        <w:gridCol w:w="3590"/>
        <w:gridCol w:w="3590"/>
      </w:tblGrid>
      <w:tr>
        <w:trPr>
          <w:cantSplit/>
        </w:trPr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42"/>
              <w:right w:type="dxa" w:w="170"/>
            </w:tcMar>
          </w:tcPr>
          <w:tbl>
            <w:tblPr>
              <w:tblW w:type="dxa" w:w="3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8"/>
              <w:gridCol w:w="488"/>
              <w:gridCol w:w="488"/>
              <w:gridCol w:w="488"/>
              <w:gridCol w:w="488"/>
              <w:gridCol w:w="488"/>
              <w:gridCol w:w="488"/>
            </w:tblGrid>
            <w:tr>
              <w:trPr>
                <w:cantSplit/>
                <w:trHeight w:val="369" w:hRule="exact"/>
              </w:trPr>
              <w:tc>
                <w:tcPr>
                  <w:tcW w:type="dxa" w:w="341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24"/>
                      <w:szCs w:val="24"/>
                    </w:rPr>
                    <w:t xml:space="preserve">January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31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70"/>
              <w:bottom w:type="dxa" w:w="142"/>
              <w:right w:type="dxa" w:w="170"/>
            </w:tcMar>
          </w:tcPr>
          <w:tbl>
            <w:tblPr>
              <w:tblW w:type="dxa" w:w="32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4"/>
              <w:gridCol w:w="464"/>
              <w:gridCol w:w="464"/>
              <w:gridCol w:w="464"/>
              <w:gridCol w:w="464"/>
              <w:gridCol w:w="464"/>
              <w:gridCol w:w="464"/>
            </w:tblGrid>
            <w:tr>
              <w:trPr>
                <w:cantSplit/>
                <w:trHeight w:val="369" w:hRule="exact"/>
              </w:trPr>
              <w:tc>
                <w:tcPr>
                  <w:tcW w:type="dxa" w:w="3248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24"/>
                      <w:szCs w:val="24"/>
                    </w:rPr>
                    <w:t xml:space="preserve">February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28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70"/>
              <w:bottom w:type="dxa" w:w="142"/>
              <w:right w:type="dxa" w:w="0"/>
            </w:tcMar>
          </w:tcPr>
          <w:tbl>
            <w:tblPr>
              <w:tblW w:type="dxa" w:w="3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8"/>
              <w:gridCol w:w="488"/>
              <w:gridCol w:w="488"/>
              <w:gridCol w:w="488"/>
              <w:gridCol w:w="488"/>
              <w:gridCol w:w="488"/>
              <w:gridCol w:w="488"/>
            </w:tblGrid>
            <w:tr>
              <w:trPr>
                <w:cantSplit/>
                <w:trHeight w:val="369" w:hRule="exact"/>
              </w:trPr>
              <w:tc>
                <w:tcPr>
                  <w:tcW w:type="dxa" w:w="341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24"/>
                      <w:szCs w:val="24"/>
                    </w:rPr>
                    <w:t xml:space="preserve">March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28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42"/>
              <w:right w:type="dxa" w:w="170"/>
            </w:tcMar>
          </w:tcPr>
          <w:tbl>
            <w:tblPr>
              <w:tblW w:type="dxa" w:w="3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8"/>
              <w:gridCol w:w="488"/>
              <w:gridCol w:w="488"/>
              <w:gridCol w:w="488"/>
              <w:gridCol w:w="488"/>
              <w:gridCol w:w="488"/>
              <w:gridCol w:w="488"/>
            </w:tblGrid>
            <w:tr>
              <w:trPr>
                <w:cantSplit/>
                <w:trHeight w:val="369" w:hRule="exact"/>
              </w:trPr>
              <w:tc>
                <w:tcPr>
                  <w:tcW w:type="dxa" w:w="341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z w:val="24"/>
                      <w:szCs w:val="24"/>
                    </w:rPr>
                    <w:t xml:space="preserve">April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70"/>
              <w:bottom w:type="dxa" w:w="142"/>
              <w:right w:type="dxa" w:w="170"/>
            </w:tcMar>
          </w:tcPr>
          <w:tbl>
            <w:tblPr>
              <w:tblW w:type="dxa" w:w="32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4"/>
              <w:gridCol w:w="464"/>
              <w:gridCol w:w="464"/>
              <w:gridCol w:w="464"/>
              <w:gridCol w:w="464"/>
              <w:gridCol w:w="464"/>
              <w:gridCol w:w="464"/>
            </w:tblGrid>
            <w:tr>
              <w:trPr>
                <w:cantSplit/>
                <w:trHeight w:val="369" w:hRule="exact"/>
              </w:trPr>
              <w:tc>
                <w:tcPr>
                  <w:tcW w:type="dxa" w:w="3248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24"/>
                      <w:szCs w:val="24"/>
                    </w:rPr>
                    <w:t xml:space="preserve">May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9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16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23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28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30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</w:rPr>
                    <w:t xml:space="preserve">31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70"/>
              <w:bottom w:type="dxa" w:w="142"/>
              <w:right w:type="dxa" w:w="0"/>
            </w:tcMar>
          </w:tcPr>
          <w:tbl>
            <w:tblPr>
              <w:tblW w:type="dxa" w:w="3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8"/>
              <w:gridCol w:w="488"/>
              <w:gridCol w:w="488"/>
              <w:gridCol w:w="488"/>
              <w:gridCol w:w="488"/>
              <w:gridCol w:w="488"/>
              <w:gridCol w:w="488"/>
            </w:tblGrid>
            <w:tr>
              <w:trPr>
                <w:cantSplit/>
                <w:trHeight w:val="369" w:hRule="exact"/>
              </w:trPr>
              <w:tc>
                <w:tcPr>
                  <w:tcW w:type="dxa" w:w="341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z w:val="24"/>
                      <w:szCs w:val="24"/>
                    </w:rPr>
                    <w:t xml:space="preserve">June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6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13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20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27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42"/>
              <w:right w:type="dxa" w:w="170"/>
            </w:tcMar>
          </w:tcPr>
          <w:tbl>
            <w:tblPr>
              <w:tblW w:type="dxa" w:w="3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8"/>
              <w:gridCol w:w="488"/>
              <w:gridCol w:w="488"/>
              <w:gridCol w:w="488"/>
              <w:gridCol w:w="488"/>
              <w:gridCol w:w="488"/>
              <w:gridCol w:w="488"/>
            </w:tblGrid>
            <w:tr>
              <w:trPr>
                <w:cantSplit/>
                <w:trHeight w:val="369" w:hRule="exact"/>
              </w:trPr>
              <w:tc>
                <w:tcPr>
                  <w:tcW w:type="dxa" w:w="341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433F"/>
                      <w:sz w:val="24"/>
                      <w:szCs w:val="24"/>
                    </w:rPr>
                    <w:t xml:space="preserve">July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70"/>
              <w:bottom w:type="dxa" w:w="142"/>
              <w:right w:type="dxa" w:w="170"/>
            </w:tcMar>
          </w:tcPr>
          <w:tbl>
            <w:tblPr>
              <w:tblW w:type="dxa" w:w="32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4"/>
              <w:gridCol w:w="464"/>
              <w:gridCol w:w="464"/>
              <w:gridCol w:w="464"/>
              <w:gridCol w:w="464"/>
              <w:gridCol w:w="464"/>
              <w:gridCol w:w="464"/>
            </w:tblGrid>
            <w:tr>
              <w:trPr>
                <w:cantSplit/>
                <w:trHeight w:val="369" w:hRule="exact"/>
              </w:trPr>
              <w:tc>
                <w:tcPr>
                  <w:tcW w:type="dxa" w:w="3248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24"/>
                      <w:szCs w:val="24"/>
                    </w:rPr>
                    <w:t xml:space="preserve">August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8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15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22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28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29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70"/>
              <w:bottom w:type="dxa" w:w="142"/>
              <w:right w:type="dxa" w:w="0"/>
            </w:tcMar>
          </w:tcPr>
          <w:tbl>
            <w:tblPr>
              <w:tblW w:type="dxa" w:w="3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8"/>
              <w:gridCol w:w="488"/>
              <w:gridCol w:w="488"/>
              <w:gridCol w:w="488"/>
              <w:gridCol w:w="488"/>
              <w:gridCol w:w="488"/>
              <w:gridCol w:w="488"/>
            </w:tblGrid>
            <w:tr>
              <w:trPr>
                <w:cantSplit/>
                <w:trHeight w:val="369" w:hRule="exact"/>
              </w:trPr>
              <w:tc>
                <w:tcPr>
                  <w:tcW w:type="dxa" w:w="341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A5A36"/>
                      <w:sz w:val="24"/>
                      <w:szCs w:val="24"/>
                    </w:rPr>
                    <w:t xml:space="preserve">September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19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26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42"/>
              <w:right w:type="dxa" w:w="170"/>
            </w:tcMar>
          </w:tcPr>
          <w:tbl>
            <w:tblPr>
              <w:tblW w:type="dxa" w:w="3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8"/>
              <w:gridCol w:w="488"/>
              <w:gridCol w:w="488"/>
              <w:gridCol w:w="488"/>
              <w:gridCol w:w="488"/>
              <w:gridCol w:w="488"/>
              <w:gridCol w:w="488"/>
            </w:tblGrid>
            <w:tr>
              <w:trPr>
                <w:cantSplit/>
                <w:trHeight w:val="369" w:hRule="exact"/>
              </w:trPr>
              <w:tc>
                <w:tcPr>
                  <w:tcW w:type="dxa" w:w="341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z w:val="24"/>
                      <w:szCs w:val="24"/>
                    </w:rPr>
                    <w:t xml:space="preserve">October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31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70"/>
              <w:bottom w:type="dxa" w:w="142"/>
              <w:right w:type="dxa" w:w="170"/>
            </w:tcMar>
          </w:tcPr>
          <w:tbl>
            <w:tblPr>
              <w:tblW w:type="dxa" w:w="324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4"/>
              <w:gridCol w:w="464"/>
              <w:gridCol w:w="464"/>
              <w:gridCol w:w="464"/>
              <w:gridCol w:w="464"/>
              <w:gridCol w:w="464"/>
              <w:gridCol w:w="464"/>
            </w:tblGrid>
            <w:tr>
              <w:trPr>
                <w:cantSplit/>
                <w:trHeight w:val="369" w:hRule="exact"/>
              </w:trPr>
              <w:tc>
                <w:tcPr>
                  <w:tcW w:type="dxa" w:w="3248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24"/>
                      <w:szCs w:val="24"/>
                    </w:rPr>
                    <w:t xml:space="preserve">November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19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26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28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6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70"/>
              <w:bottom w:type="dxa" w:w="142"/>
              <w:right w:type="dxa" w:w="0"/>
            </w:tcMar>
          </w:tcPr>
          <w:tbl>
            <w:tblPr>
              <w:tblW w:type="dxa" w:w="341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88"/>
              <w:gridCol w:w="488"/>
              <w:gridCol w:w="488"/>
              <w:gridCol w:w="488"/>
              <w:gridCol w:w="488"/>
              <w:gridCol w:w="488"/>
              <w:gridCol w:w="488"/>
            </w:tblGrid>
            <w:tr>
              <w:trPr>
                <w:cantSplit/>
                <w:trHeight w:val="369" w:hRule="exact"/>
              </w:trPr>
              <w:tc>
                <w:tcPr>
                  <w:tcW w:type="dxa" w:w="3416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24"/>
                      <w:szCs w:val="24"/>
                    </w:rPr>
                    <w:t xml:space="preserve">December</w:t>
                  </w:r>
                </w:p>
              </w:tc>
            </w:tr>
            <w:tr>
              <w:trPr>
                <w:cantSplit/>
                <w:trHeight w:val="249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M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W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T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F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9C958C"/>
                      <w:sz w:val="14"/>
                      <w:szCs w:val="14"/>
                    </w:rPr>
                    <w:t xml:space="preserve">S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16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17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19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22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23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24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25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>26</w:t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</w:rPr>
                    <w:t xml:space="preserve">27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8"/>
                      <w:szCs w:val="18"/>
                    </w:rPr>
                    <w:t xml:space="preserve">28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29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30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>31</w:t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55" w:hRule="exact"/>
              </w:trPr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2B2A28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9C958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113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9"/>
        <w:gridCol w:w="454"/>
        <w:gridCol w:w="5159"/>
      </w:tblGrid>
      <w:tr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5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61"/>
              <w:gridCol w:w="3798"/>
            </w:tblGrid>
            <w:tr>
              <w:trPr>
                <w:cantSplit/>
                <w:trHeight w:val="369" w:hRule="exact"/>
              </w:trPr>
              <w:tc>
                <w:tcPr>
                  <w:tcW w:type="dxa" w:w="5159"/>
                  <w:gridSpan w:val="2"/>
                  <w:tcBorders>
                    <w:top w:val="none" w:color="FFFFFF" w:sz="0"/>
                    <w:left w:val="none" w:color="FFFFFF" w:sz="0"/>
                    <w:bottom w:val="single" w:color="2B2A28" w:sz="8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pacing w:val="12"/>
                      <w:sz w:val="17"/>
                      <w:szCs w:val="17"/>
                    </w:rPr>
                    <w:t xml:space="preserve">BANK HOLIDAYS (ENGLAND &amp; WALES)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16"/>
                      <w:szCs w:val="16"/>
                    </w:rPr>
                    <w:t xml:space="preserve">Fri 1 Jan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New Year’s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6"/>
                      <w:szCs w:val="16"/>
                    </w:rPr>
                    <w:t xml:space="preserve">Fri 26 Mar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Good Friday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6"/>
                      <w:szCs w:val="16"/>
                    </w:rPr>
                    <w:t xml:space="preserve">Mon 29 Mar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Easter Monday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6"/>
                      <w:szCs w:val="16"/>
                    </w:rPr>
                    <w:t xml:space="preserve">Mon 3 May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Early May bank holiday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6"/>
                      <w:szCs w:val="16"/>
                    </w:rPr>
                    <w:t xml:space="preserve">Mon 31 May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Spring bank holiday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16"/>
                      <w:szCs w:val="16"/>
                    </w:rPr>
                    <w:t xml:space="preserve">Mon 30 Aug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Summer bank holiday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6"/>
                      <w:szCs w:val="16"/>
                    </w:rPr>
                    <w:t xml:space="preserve">Mon 27 Dec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Bank holiday (Christmas)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6"/>
                      <w:szCs w:val="16"/>
                    </w:rPr>
                    <w:t xml:space="preserve">Tue 28 Dec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Bank holiday (Boxing Day)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51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159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361"/>
              <w:gridCol w:w="3798"/>
            </w:tblGrid>
            <w:tr>
              <w:trPr>
                <w:cantSplit/>
                <w:trHeight w:val="369" w:hRule="exact"/>
              </w:trPr>
              <w:tc>
                <w:tcPr>
                  <w:tcW w:type="dxa" w:w="5159"/>
                  <w:gridSpan w:val="2"/>
                  <w:tcBorders>
                    <w:top w:val="none" w:color="FFFFFF" w:sz="0"/>
                    <w:left w:val="none" w:color="FFFFFF" w:sz="0"/>
                    <w:bottom w:val="single" w:color="2B2A28" w:sz="8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pacing w:val="12"/>
                      <w:sz w:val="17"/>
                      <w:szCs w:val="17"/>
                    </w:rPr>
                    <w:t xml:space="preserve">OTHER DATES FOR THE FAMILY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16"/>
                      <w:szCs w:val="16"/>
                    </w:rPr>
                    <w:t xml:space="preserve">Tue 9 Feb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Pancake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16"/>
                      <w:szCs w:val="16"/>
                    </w:rPr>
                    <w:t xml:space="preserve">Sun 14 Feb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Valentine’s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6"/>
                      <w:szCs w:val="16"/>
                    </w:rPr>
                    <w:t xml:space="preserve">Mon 1 Mar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St David’s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6"/>
                      <w:szCs w:val="16"/>
                    </w:rPr>
                    <w:t xml:space="preserve">Sun 7 Mar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Mother’s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6"/>
                      <w:szCs w:val="16"/>
                    </w:rPr>
                    <w:t xml:space="preserve">Wed 17 Mar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St Patrick’s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6"/>
                      <w:szCs w:val="16"/>
                    </w:rPr>
                    <w:t xml:space="preserve">Sun 28 Mar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Easter Sunday, Clocks go forward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z w:val="16"/>
                      <w:szCs w:val="16"/>
                    </w:rPr>
                    <w:t xml:space="preserve">Fri 23 Apr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St George’s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z w:val="16"/>
                      <w:szCs w:val="16"/>
                    </w:rPr>
                    <w:t xml:space="preserve">Sun 20 Jun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Father’s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z w:val="16"/>
                      <w:szCs w:val="16"/>
                    </w:rPr>
                    <w:t xml:space="preserve">Sun 31 Oct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Halloween, Clocks go back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6"/>
                      <w:szCs w:val="16"/>
                    </w:rPr>
                    <w:t xml:space="preserve">Fri 5 Nov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Bonfire Night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6"/>
                      <w:szCs w:val="16"/>
                    </w:rPr>
                    <w:t xml:space="preserve">Sun 14 Nov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Remembrance Sunday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6"/>
                      <w:szCs w:val="16"/>
                    </w:rPr>
                    <w:t xml:space="preserve">Tue 30 Nov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St Andrew’s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6"/>
                      <w:szCs w:val="16"/>
                    </w:rPr>
                    <w:t xml:space="preserve">Fri 24 Dec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Christmas Eve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6"/>
                      <w:szCs w:val="16"/>
                    </w:rPr>
                    <w:t xml:space="preserve">Sat 25 Dec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Christmas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6"/>
                      <w:szCs w:val="16"/>
                    </w:rPr>
                    <w:t xml:space="preserve">Sun 26 Dec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Boxing Day</w:t>
                  </w:r>
                </w:p>
              </w:tc>
            </w:tr>
            <w:tr>
              <w:trPr>
                <w:cantSplit/>
                <w:trHeight w:val="261" w:hRule="exact"/>
              </w:trPr>
              <w:tc>
                <w:tcPr>
                  <w:tcW w:type="dxa" w:w="1361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6"/>
                      <w:szCs w:val="16"/>
                    </w:rPr>
                    <w:t xml:space="preserve">Fri 31 Dec</w:t>
                  </w:r>
                </w:p>
              </w:tc>
              <w:tc>
                <w:tcPr>
                  <w:tcW w:type="dxa" w:w="3798"/>
                  <w:tcBorders>
                    <w:top w:val="none" w:color="FFFFFF" w:sz="0"/>
                    <w:left w:val="none" w:color="FFFFFF" w:sz="0"/>
                    <w:bottom w:val="single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6"/>
                      <w:szCs w:val="16"/>
                    </w:rPr>
                    <w:t xml:space="preserve">New Year’s Eve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057908601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F98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1" descr="January icon" title="Januar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F98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January</w:t>
            </w:r>
            <w:r>
              <w:rPr>
                <w:rFonts w:ascii="Calibri" w:cs="Calibri" w:eastAsia="Calibri" w:hAnsi="Calibri"/>
                <w:color w:val="DAE2EC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F5F9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698CB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98CB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E4EAF2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F5F98"/>
                <w:sz w:val="26"/>
                <w:szCs w:val="26"/>
              </w:rPr>
              <w:t xml:space="preserve">1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b/>
                <w:bCs/>
                <w:color w:val="2F5F98"/>
                <w:sz w:val="14"/>
                <w:szCs w:val="14"/>
              </w:rPr>
              <w:t xml:space="preserve">New Year’s 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31</w:t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2135386098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B62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2" descr="February icon" title="Februar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B62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February</w:t>
            </w:r>
            <w:r>
              <w:rPr>
                <w:rFonts w:ascii="Calibri" w:cs="Calibri" w:eastAsia="Calibri" w:hAnsi="Calibri"/>
                <w:color w:val="F2DCE3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83B62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C728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C728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495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</w:tr>
      <w:tr>
        <w:trPr>
          <w:cantSplit/>
          <w:trHeight w:val="1495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Pancake 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Valentine’s Day</w:t>
            </w:r>
          </w:p>
        </w:tc>
      </w:tr>
      <w:tr>
        <w:trPr>
          <w:cantSplit/>
          <w:trHeight w:val="1495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</w:tr>
      <w:tr>
        <w:trPr>
          <w:cantSplit/>
          <w:trHeight w:val="1495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470638287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E8A5C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3" descr="March icon" title="March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E8A5C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March</w:t>
            </w:r>
            <w:r>
              <w:rPr>
                <w:rFonts w:ascii="Calibri" w:cs="Calibri" w:eastAsia="Calibri" w:hAnsi="Calibri"/>
                <w:color w:val="DCEAE2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3E8A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74AB8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74AB8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St David’s 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Mother’s Day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St Patrick’s 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E6F0EA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3E8A5C"/>
                <w:sz w:val="26"/>
                <w:szCs w:val="26"/>
              </w:rPr>
              <w:t xml:space="preserve">26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b/>
                <w:bCs/>
                <w:color w:val="3E8A5C"/>
                <w:sz w:val="14"/>
                <w:szCs w:val="14"/>
              </w:rPr>
              <w:t xml:space="preserve">Good Friday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Easter Sunday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Clocks go forward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E6F0EA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3E8A5C"/>
                <w:sz w:val="26"/>
                <w:szCs w:val="26"/>
              </w:rPr>
              <w:t xml:space="preserve">29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b/>
                <w:bCs/>
                <w:color w:val="3E8A5C"/>
                <w:sz w:val="14"/>
                <w:szCs w:val="14"/>
              </w:rPr>
              <w:t xml:space="preserve">Easter Monday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866583462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5A8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4" descr="April icon" title="Apri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5A8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April</w:t>
            </w:r>
            <w:r>
              <w:rPr>
                <w:rFonts w:ascii="Calibri" w:cs="Calibri" w:eastAsia="Calibri" w:hAnsi="Calibri"/>
                <w:color w:val="E4E0EF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6B55A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9485C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9485C0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St George’s 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98535709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6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4897D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5" descr="May icon" title="Ma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4897D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May</w:t>
            </w:r>
            <w:r>
              <w:rPr>
                <w:rFonts w:ascii="Calibri" w:cs="Calibri" w:eastAsia="Calibri" w:hAnsi="Calibri"/>
                <w:color w:val="D8EAE8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4897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61AAA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1AAA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E3F0EE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4897D"/>
                <w:sz w:val="26"/>
                <w:szCs w:val="26"/>
              </w:rPr>
              <w:t xml:space="preserve">3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b/>
                <w:bCs/>
                <w:color w:val="24897D"/>
                <w:sz w:val="14"/>
                <w:szCs w:val="14"/>
              </w:rPr>
              <w:t xml:space="preserve">Early May bank holiday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E3F0EE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4897D"/>
                <w:sz w:val="26"/>
                <w:szCs w:val="26"/>
              </w:rPr>
              <w:t xml:space="preserve">31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b/>
                <w:bCs/>
                <w:color w:val="24897D"/>
                <w:sz w:val="14"/>
                <w:szCs w:val="14"/>
              </w:rPr>
              <w:t xml:space="preserve">Spring bank holiday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205974667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8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27417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6" descr="June icon" title="Jun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27417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June</w:t>
            </w:r>
            <w:r>
              <w:rPr>
                <w:rFonts w:ascii="Calibri" w:cs="Calibri" w:eastAsia="Calibri" w:hAnsi="Calibri"/>
                <w:color w:val="F7E6D5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D2741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DF9B5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F9B5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Father’s Day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996443474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433F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7" descr="July icon" title="Jul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433F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July</w:t>
            </w:r>
            <w:r>
              <w:rPr>
                <w:rFonts w:ascii="Calibri" w:cs="Calibri" w:eastAsia="Calibri" w:hAnsi="Calibri"/>
                <w:color w:val="F5DDDC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9433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D8787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8787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604139600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7861A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8" descr="August icon" title="Augus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7861A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August</w:t>
            </w:r>
            <w:r>
              <w:rPr>
                <w:rFonts w:ascii="Calibri" w:cs="Calibri" w:eastAsia="Calibri" w:hAnsi="Calibri"/>
                <w:color w:val="F2E9D6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B7861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BA85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BA85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</w:tr>
      <w:tr>
        <w:trPr>
          <w:cantSplit/>
          <w:trHeight w:val="997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6EFE1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B7861A"/>
                <w:sz w:val="26"/>
                <w:szCs w:val="26"/>
              </w:rPr>
              <w:t xml:space="preserve">30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b/>
                <w:bCs/>
                <w:color w:val="B7861A"/>
                <w:sz w:val="14"/>
                <w:szCs w:val="14"/>
              </w:rPr>
              <w:t xml:space="preserve">Summer bank holiday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714280298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4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36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9" descr="September icon" title="Sept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36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September</w:t>
            </w:r>
            <w:r>
              <w:rPr>
                <w:rFonts w:ascii="Calibri" w:cs="Calibri" w:eastAsia="Calibri" w:hAnsi="Calibri"/>
                <w:color w:val="EAE1DB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8A5A3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AB886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B886E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711628873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6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35A16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10" descr="October icon" title="Octo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35A16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October</w:t>
            </w:r>
            <w:r>
              <w:rPr>
                <w:rFonts w:ascii="Calibri" w:cs="Calibri" w:eastAsia="Calibri" w:hAnsi="Calibri"/>
                <w:color w:val="F4E1D5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C35A1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D4885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4885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31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Halloween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Clocks go back</w:t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267935927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8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E4E8C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11" descr="November icon" title="Nov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E4E8C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November</w:t>
            </w:r>
            <w:r>
              <w:rPr>
                <w:rFonts w:ascii="Calibri" w:cs="Calibri" w:eastAsia="Calibri" w:hAnsi="Calibri"/>
                <w:color w:val="E2DFEA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5E4E8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8B80A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80A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Bonfire Night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Remembrance Sunday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28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St Andrew’s 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pageBreakBefore/>
        <w:spacing w:after="0" w:before="0"/>
        <w:jc w:val="center"/>
      </w:pPr>
      <w:sdt>
        <w:sdtPr>
          <w:alias w:val="Photo"/>
          <w:tag w:val="photo"/>
          <w:id w:val="-1550739581"/>
          <w:showingPlcHdr/>
          <w:picture/>
        </w:sdtPr>
        <w:sdtContent>
          <w:r>
            <w:drawing>
              <wp:inline distT="0" distB="0" distL="0" distR="0">
                <wp:extent cx="6838950" cy="5038725"/>
                <wp:effectExtent t="0" r="0" b="0" l="0"/>
                <wp:docPr id="1" name="PHOTO_PLACEHOLDER" descr="Click the picture icon to add your photo" title="Your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0" cy="503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sdtContent>
      </w:sdt>
    </w:p>
    <w:p>
      <w:pPr>
        <w:spacing w:after="0" w:before="0" w:line="227" w:lineRule="exact"/>
      </w:pPr>
      <w:r>
        <w:rPr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"/>
        <w:gridCol w:w="9922"/>
      </w:tblGrid>
      <w:tr>
        <w:trPr>
          <w:cantSplit/>
          <w:trHeight w:val="737" w:hRule="exact"/>
        </w:trPr>
        <w:tc>
          <w:tcPr>
            <w:tcW w:type="dxa" w:w="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E46" w:color="auto" w:val="clear"/>
            <w:tcMar>
              <w:top w:type="dxa" w:w="0"/>
              <w:left w:type="dxa" w:w="85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23850" cy="323850"/>
                  <wp:effectExtent t="0" r="0" b="0" l="0"/>
                  <wp:docPr id="1" name="icon12" descr="December icon" title="Dec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E46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8"/>
                <w:szCs w:val="48"/>
              </w:rPr>
              <w:t xml:space="preserve">December</w:t>
            </w:r>
            <w:r>
              <w:rPr>
                <w:rFonts w:ascii="Calibri" w:cs="Calibri" w:eastAsia="Calibri" w:hAnsi="Calibri"/>
                <w:color w:val="D9E5DE"/>
                <w:sz w:val="48"/>
                <w:szCs w:val="48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7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8"/>
        <w:gridCol w:w="1538"/>
        <w:gridCol w:w="1538"/>
        <w:gridCol w:w="1538"/>
        <w:gridCol w:w="1538"/>
        <w:gridCol w:w="1538"/>
        <w:gridCol w:w="1538"/>
      </w:tblGrid>
      <w:tr>
        <w:trPr>
          <w:cantSplit/>
          <w:trHeight w:val="340" w:hRule="exact"/>
        </w:trPr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MON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TUE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WED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THU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2A6E4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FRI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66977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SAT</w:t>
            </w:r>
          </w:p>
        </w:tc>
        <w:tc>
          <w:tcPr>
            <w:tcW w:type="dxa" w:w="15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6977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16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5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12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14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15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16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17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18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19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21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22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23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24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Christmas Eve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25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8F5F0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26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Boxing Day</w:t>
            </w:r>
          </w:p>
        </w:tc>
      </w:tr>
      <w:tr>
        <w:trPr>
          <w:cantSplit/>
          <w:trHeight w:val="1196" w:hRule="exact"/>
        </w:trPr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E3ECE7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A6E46"/>
                <w:sz w:val="26"/>
                <w:szCs w:val="26"/>
              </w:rPr>
              <w:t xml:space="preserve">27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b/>
                <w:bCs/>
                <w:color w:val="2A6E46"/>
                <w:sz w:val="14"/>
                <w:szCs w:val="14"/>
              </w:rPr>
              <w:t xml:space="preserve">Bank holiday (Christmas)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E3ECE7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A6E46"/>
                <w:sz w:val="26"/>
                <w:szCs w:val="26"/>
              </w:rPr>
              <w:t xml:space="preserve">28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b/>
                <w:bCs/>
                <w:color w:val="2A6E46"/>
                <w:sz w:val="14"/>
                <w:szCs w:val="14"/>
              </w:rPr>
              <w:t xml:space="preserve">Bank holiday (Boxing Day)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29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30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FFFFF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2A28"/>
                <w:sz w:val="26"/>
                <w:szCs w:val="26"/>
              </w:rPr>
              <w:t xml:space="preserve">31</w:t>
            </w:r>
          </w:p>
          <w:p>
            <w:pPr>
              <w:spacing w:before="20"/>
            </w:pPr>
            <w:r>
              <w:rPr>
                <w:rFonts w:ascii="Calibri" w:cs="Calibri" w:eastAsia="Calibri" w:hAnsi="Calibri"/>
                <w:color w:val="6B6660"/>
                <w:sz w:val="14"/>
                <w:szCs w:val="14"/>
              </w:rPr>
              <w:t xml:space="preserve">New Year’s Eve</w:t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38"/>
            <w:tcBorders>
              <w:top w:val="single" w:color="CFC8BE" w:sz="4"/>
              <w:left w:val="single" w:color="CFC8BE" w:sz="4"/>
              <w:bottom w:val="single" w:color="CFC8BE" w:sz="4"/>
              <w:right w:val="single" w:color="CFC8BE" w:sz="4"/>
            </w:tcBorders>
            <w:shd w:fill="F1EFEB" w:color="auto" w:val="clear"/>
            <w:tcMar>
              <w:top w:type="dxa" w:w="68"/>
              <w:left w:type="dxa" w:w="91"/>
              <w:bottom w:type="dxa" w:w="0"/>
              <w:right w:type="dxa" w:w="68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16838" w:orient="portrait"/>
      <w:pgMar w:top="567" w:right="567" w:bottom="454" w:left="567" w:header="283" w:footer="28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A28"/>
        <w:sz w:val="18"/>
        <w:szCs w:val="18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212f2afb1fae4ead3a2c3c991f95df8b071dfc6.png"/><Relationship Id="rId8" Type="http://schemas.openxmlformats.org/officeDocument/2006/relationships/image" Target="media/1393e4677b95f452a87b73db4110670c1e3077b4.png"/><Relationship Id="rId9" Type="http://schemas.openxmlformats.org/officeDocument/2006/relationships/image" Target="media/0576306c5f58cd28fce7dca8b6a698859123fea1.png"/><Relationship Id="rId10" Type="http://schemas.openxmlformats.org/officeDocument/2006/relationships/image" Target="media/ebf4a3cc9cdfcdcf1b08bfd16b729894c04c2308.png"/><Relationship Id="rId11" Type="http://schemas.openxmlformats.org/officeDocument/2006/relationships/image" Target="media/ca74a12b0dffe0778621d5f56131182926b73c4e.png"/><Relationship Id="rId12" Type="http://schemas.openxmlformats.org/officeDocument/2006/relationships/image" Target="media/699e545a873883de5846a3ab8b02a613eb1d11c6.png"/><Relationship Id="rId13" Type="http://schemas.openxmlformats.org/officeDocument/2006/relationships/image" Target="media/8d297ef67957491a1ecf16c59ae901f0dc46514c.png"/><Relationship Id="rId14" Type="http://schemas.openxmlformats.org/officeDocument/2006/relationships/image" Target="media/8c58c55e37c11b6db409e5dc233de613dd35ca2c.png"/><Relationship Id="rId15" Type="http://schemas.openxmlformats.org/officeDocument/2006/relationships/image" Target="media/281c4ec3e79714ca16a43bec29c9c246d7412a5f.png"/><Relationship Id="rId16" Type="http://schemas.openxmlformats.org/officeDocument/2006/relationships/image" Target="media/6ccd67a96a845a1ed7bcb2668ba6e0b185f677f0.png"/><Relationship Id="rId17" Type="http://schemas.openxmlformats.org/officeDocument/2006/relationships/image" Target="media/c76f5f080c2e4959a6e2744147dd54eda570660d.png"/><Relationship Id="rId18" Type="http://schemas.openxmlformats.org/officeDocument/2006/relationships/image" Target="media/0ddfe2bd9a124ed18ff124179fb9f4db2a61b3c8.png"/><Relationship Id="rId19" Type="http://schemas.openxmlformats.org/officeDocument/2006/relationships/image" Target="media/1c3ed965a8ca1ebbb15e9f38b64f6e53cb02bc8b.png"/><Relationship Id="rId20" Type="http://schemas.openxmlformats.org/officeDocument/2006/relationships/image" Target="media/81718296a039d8ad42e52f6a7d4785ba306c6a4d.png"/><Relationship Id="rId21" Type="http://schemas.openxmlformats.org/officeDocument/2006/relationships/image" Target="media/e2beddd003c4a8a79b619db467745b4fdf984709.png"/><Relationship Id="rId22" Type="http://schemas.openxmlformats.org/officeDocument/2006/relationships/image" Target="media/0c9d4e44af45f8015dcbe8b25de650c67842f324.png"/><Relationship Id="rId23" Type="http://schemas.openxmlformats.org/officeDocument/2006/relationships/image" Target="media/bc379149e6b6531f1769c084facf184e056695b5.png"/><Relationship Id="rId24" Type="http://schemas.openxmlformats.org/officeDocument/2006/relationships/image" Target="media/0f81afdb2872afef0182ed66a3b9f7c5260f8f80.png"/><Relationship Id="rId25" Type="http://schemas.openxmlformats.org/officeDocument/2006/relationships/image" Target="media/7d828d50deee70b8127695a308448d20287cad33.png"/><Relationship Id="rId26" Type="http://schemas.openxmlformats.org/officeDocument/2006/relationships/image" Target="media/144b36e9db5cf9546bcc1ed3b2e956d6fe9711fb.png"/><Relationship Id="rId27" Type="http://schemas.openxmlformats.org/officeDocument/2006/relationships/image" Target="media/0991237015fce6ccfd47eff5c6b08a3bf1335eb3.png"/><Relationship Id="rId28" Type="http://schemas.openxmlformats.org/officeDocument/2006/relationships/image" Target="media/eaa5e7b575e269e9da4a9b307917ecb53a598b6f.png"/><Relationship Id="rId29" Type="http://schemas.openxmlformats.org/officeDocument/2006/relationships/image" Target="media/4498bbbd315afdd6f21e27c10eb5e89ce547ce24.png"/><Relationship Id="rId30" Type="http://schemas.openxmlformats.org/officeDocument/2006/relationships/image" Target="media/b03b7f168a467458cd1a611d13bb12417bb5ca58.png"/><Relationship Id="rId31" Type="http://schemas.openxmlformats.org/officeDocument/2006/relationships/image" Target="media/de231194f2d4cd117201829a13113da6c547f8fb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 Calendar 2027</dc:title>
  <dc:creator>Jeff Porter</dc:creator>
  <cp:lastModifiedBy>Un-named</cp:lastModifiedBy>
  <cp:revision>1</cp:revision>
  <dcterms:created xsi:type="dcterms:W3CDTF">2026-10-08T08:12:26.764Z</dcterms:created>
  <dcterms:modified xsi:type="dcterms:W3CDTF">2026-10-08T08:12:26.765Z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